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E6" w:rsidRDefault="001D1FC8" w:rsidP="009533BC">
      <w:pPr>
        <w:spacing w:after="0" w:line="240" w:lineRule="auto"/>
      </w:pPr>
      <w:r>
        <w:t>Domaine du F</w:t>
      </w:r>
      <w:r w:rsidR="00427948">
        <w:t>eu</w:t>
      </w:r>
    </w:p>
    <w:p w:rsidR="009533BC" w:rsidRDefault="009533BC" w:rsidP="009533BC">
      <w:pPr>
        <w:spacing w:after="0" w:line="240" w:lineRule="auto"/>
      </w:pPr>
    </w:p>
    <w:p w:rsidR="00427948" w:rsidRDefault="00427948" w:rsidP="009533BC">
      <w:pPr>
        <w:spacing w:after="0" w:line="240" w:lineRule="auto"/>
      </w:pPr>
      <w:r>
        <w:t>Boule de feu</w:t>
      </w:r>
    </w:p>
    <w:p w:rsidR="00427948" w:rsidRDefault="00427948" w:rsidP="009533BC">
      <w:pPr>
        <w:spacing w:after="0" w:line="240" w:lineRule="auto"/>
      </w:pPr>
      <w:r>
        <w:t>Sort d’attaque. Cette attaque à distance peut enflammer les objets comme décrit dans le supplément SWW.</w:t>
      </w:r>
    </w:p>
    <w:p w:rsidR="009533BC" w:rsidRDefault="009533BC" w:rsidP="009533BC">
      <w:pPr>
        <w:spacing w:after="0" w:line="240" w:lineRule="auto"/>
      </w:pPr>
    </w:p>
    <w:p w:rsidR="0027289D" w:rsidRDefault="0027289D" w:rsidP="009533BC">
      <w:pPr>
        <w:spacing w:after="0" w:line="240" w:lineRule="auto"/>
      </w:pPr>
      <w:r>
        <w:t>Cratère de lave</w:t>
      </w:r>
    </w:p>
    <w:p w:rsidR="00427948" w:rsidRDefault="0027289D" w:rsidP="009533BC">
      <w:pPr>
        <w:spacing w:after="0" w:line="240" w:lineRule="auto"/>
      </w:pPr>
      <w:r>
        <w:t>Sort de contrôle. Ce sort fai</w:t>
      </w:r>
      <w:r w:rsidR="0093681C">
        <w:t>t apparaître un cratère de lave.</w:t>
      </w:r>
    </w:p>
    <w:p w:rsidR="0093681C" w:rsidRDefault="0093681C" w:rsidP="0093681C">
      <w:pPr>
        <w:spacing w:after="0" w:line="240" w:lineRule="auto"/>
      </w:pPr>
      <w:r>
        <w:t>PUI 1 : un cratère d’un diamètre C à Portée C</w:t>
      </w:r>
    </w:p>
    <w:p w:rsidR="0093681C" w:rsidRDefault="0093681C" w:rsidP="0093681C">
      <w:pPr>
        <w:spacing w:after="0" w:line="240" w:lineRule="auto"/>
      </w:pPr>
      <w:r>
        <w:t>PUI 2 : un ou deux cratères d’un diamètre C à portée C ou M</w:t>
      </w:r>
    </w:p>
    <w:p w:rsidR="0093681C" w:rsidRDefault="0093681C" w:rsidP="0093681C">
      <w:pPr>
        <w:spacing w:after="0" w:line="240" w:lineRule="auto"/>
      </w:pPr>
      <w:r>
        <w:t>PUI 3 : jusqu’à 3 cratères d’un diamètre C à portée C, M ou L</w:t>
      </w:r>
    </w:p>
    <w:p w:rsidR="0093681C" w:rsidRDefault="0093681C" w:rsidP="0093681C">
      <w:pPr>
        <w:spacing w:after="0" w:line="240" w:lineRule="auto"/>
      </w:pPr>
      <w:r>
        <w:t>Dans tous les cas, le cratère étant un élément de décor, il ne peut être placé à moins de C d’un autre élément de décor ou d’une figurine. Si le placement d’un cratère est impossible, le sort échoue.</w:t>
      </w:r>
    </w:p>
    <w:p w:rsidR="009533BC" w:rsidRDefault="009533BC" w:rsidP="009533BC">
      <w:pPr>
        <w:spacing w:after="0" w:line="240" w:lineRule="auto"/>
      </w:pPr>
    </w:p>
    <w:p w:rsidR="0027289D" w:rsidRDefault="0027289D" w:rsidP="009533BC">
      <w:pPr>
        <w:spacing w:after="0" w:line="240" w:lineRule="auto"/>
      </w:pPr>
      <w:r>
        <w:t>Elémentaire de feu</w:t>
      </w:r>
    </w:p>
    <w:p w:rsidR="0027289D" w:rsidRDefault="0027289D" w:rsidP="009533BC">
      <w:pPr>
        <w:spacing w:after="0" w:line="240" w:lineRule="auto"/>
      </w:pPr>
      <w:r>
        <w:t xml:space="preserve">Sort de contrôle/invocation. Un ou plusieurs élémentaires de feu apparaissent. </w:t>
      </w:r>
      <w:r w:rsidR="0093681C">
        <w:t>Voir SWW pour les profils</w:t>
      </w:r>
    </w:p>
    <w:p w:rsidR="009533BC" w:rsidRDefault="009533BC" w:rsidP="009533BC">
      <w:pPr>
        <w:spacing w:after="0" w:line="240" w:lineRule="auto"/>
      </w:pPr>
    </w:p>
    <w:p w:rsidR="0027289D" w:rsidRDefault="009256EE" w:rsidP="009533BC">
      <w:pPr>
        <w:spacing w:after="0" w:line="240" w:lineRule="auto"/>
      </w:pPr>
      <w:r>
        <w:t>Armes enflammées</w:t>
      </w:r>
    </w:p>
    <w:p w:rsidR="009256EE" w:rsidRDefault="009256EE" w:rsidP="009533BC">
      <w:pPr>
        <w:spacing w:after="0" w:line="240" w:lineRule="auto"/>
      </w:pPr>
      <w:r>
        <w:t xml:space="preserve">Sort de </w:t>
      </w:r>
      <w:proofErr w:type="spellStart"/>
      <w:r>
        <w:t>buff</w:t>
      </w:r>
      <w:proofErr w:type="spellEnd"/>
      <w:r>
        <w:t xml:space="preserve">. Les armes des </w:t>
      </w:r>
      <w:r w:rsidR="00B91B95">
        <w:t xml:space="preserve">figurines alliées s’enflamment permettant de mettre le feu à des bâtiments. Les figurines gagnent </w:t>
      </w:r>
      <w:proofErr w:type="spellStart"/>
      <w:r w:rsidR="0093681C">
        <w:t>Dashing</w:t>
      </w:r>
      <w:proofErr w:type="spellEnd"/>
      <w:r w:rsidR="00B91B95">
        <w:t xml:space="preserve"> durant leur prochaine activation.</w:t>
      </w:r>
    </w:p>
    <w:p w:rsidR="009533BC" w:rsidRDefault="009533BC" w:rsidP="009533BC">
      <w:pPr>
        <w:spacing w:after="0" w:line="240" w:lineRule="auto"/>
      </w:pPr>
    </w:p>
    <w:p w:rsidR="00B91B95" w:rsidRDefault="00B91B95" w:rsidP="009533BC">
      <w:pPr>
        <w:spacing w:after="0" w:line="240" w:lineRule="auto"/>
      </w:pPr>
      <w:r>
        <w:t>Mur de feu</w:t>
      </w:r>
    </w:p>
    <w:p w:rsidR="00B91B95" w:rsidRDefault="00B91B95" w:rsidP="009533BC">
      <w:pPr>
        <w:spacing w:after="0" w:line="240" w:lineRule="auto"/>
      </w:pPr>
      <w:r>
        <w:t xml:space="preserve">Sort de contrôle. Un mur de feu apparaît </w:t>
      </w:r>
      <w:r w:rsidR="00724AA8">
        <w:t>à une portée moyenne et d’une taille Longue. Toute figurine passant par ce mur subit une touche de force 3. Le mur ne bloque pas la ligne de vue.</w:t>
      </w:r>
    </w:p>
    <w:p w:rsidR="0093681C" w:rsidRPr="0093681C" w:rsidRDefault="0093681C" w:rsidP="0093681C">
      <w:pPr>
        <w:spacing w:after="0" w:line="240" w:lineRule="auto"/>
      </w:pPr>
      <w:r w:rsidRPr="0093681C">
        <w:t>PUI1 : taille Courte portée Courte, Force 1</w:t>
      </w:r>
    </w:p>
    <w:p w:rsidR="0093681C" w:rsidRPr="0093681C" w:rsidRDefault="0093681C" w:rsidP="0093681C">
      <w:pPr>
        <w:spacing w:after="0" w:line="240" w:lineRule="auto"/>
      </w:pPr>
      <w:r w:rsidRPr="0093681C">
        <w:t>PUI2 : taille M, portée M, Force 2</w:t>
      </w:r>
    </w:p>
    <w:p w:rsidR="0093681C" w:rsidRPr="0093681C" w:rsidRDefault="0093681C" w:rsidP="0093681C">
      <w:pPr>
        <w:spacing w:after="0" w:line="240" w:lineRule="auto"/>
      </w:pPr>
      <w:r w:rsidRPr="0093681C">
        <w:t>PUI3 : taille L, portée L, Force 3</w:t>
      </w:r>
    </w:p>
    <w:p w:rsidR="009533BC" w:rsidRDefault="009533BC" w:rsidP="009533BC">
      <w:pPr>
        <w:spacing w:after="0" w:line="240" w:lineRule="auto"/>
      </w:pPr>
    </w:p>
    <w:p w:rsidR="00724AA8" w:rsidRDefault="001C4446" w:rsidP="009533BC">
      <w:pPr>
        <w:spacing w:after="0" w:line="240" w:lineRule="auto"/>
      </w:pPr>
      <w:r>
        <w:t>Météore</w:t>
      </w:r>
    </w:p>
    <w:p w:rsidR="001C4446" w:rsidRDefault="0093681C" w:rsidP="009533BC">
      <w:pPr>
        <w:spacing w:after="0" w:line="240" w:lineRule="auto"/>
      </w:pPr>
      <w:r>
        <w:t>Sort d’attaque</w:t>
      </w:r>
      <w:r w:rsidR="001C4446">
        <w:t>. Un météore s’écrase sur le champ de bataille à une portée longue du lanceur de sort et d’une circonférence moyenne. Toute figurine sous le gabar</w:t>
      </w:r>
      <w:r>
        <w:t>it subit une touche de force 5.</w:t>
      </w:r>
    </w:p>
    <w:p w:rsidR="001C4446" w:rsidRDefault="001C4446" w:rsidP="009533BC">
      <w:pPr>
        <w:spacing w:after="0" w:line="240" w:lineRule="auto"/>
      </w:pPr>
    </w:p>
    <w:p w:rsidR="001C4446" w:rsidRDefault="001D1FC8" w:rsidP="009533BC">
      <w:pPr>
        <w:spacing w:after="0" w:line="240" w:lineRule="auto"/>
      </w:pPr>
      <w:r>
        <w:t>Domaine de l’E</w:t>
      </w:r>
      <w:r w:rsidR="001C4446">
        <w:t>au</w:t>
      </w:r>
    </w:p>
    <w:p w:rsidR="009533BC" w:rsidRDefault="009533BC" w:rsidP="009533BC">
      <w:pPr>
        <w:spacing w:after="0" w:line="240" w:lineRule="auto"/>
      </w:pPr>
    </w:p>
    <w:p w:rsidR="00C247FE" w:rsidRDefault="00C247FE" w:rsidP="009533BC">
      <w:pPr>
        <w:spacing w:after="0" w:line="240" w:lineRule="auto"/>
      </w:pPr>
      <w:bookmarkStart w:id="0" w:name="_GoBack"/>
      <w:bookmarkEnd w:id="0"/>
    </w:p>
    <w:p w:rsidR="006546C5" w:rsidRDefault="0093681C" w:rsidP="009533BC">
      <w:pPr>
        <w:spacing w:after="0" w:line="240" w:lineRule="auto"/>
      </w:pPr>
      <w:r>
        <w:t>Attaque de givre</w:t>
      </w:r>
    </w:p>
    <w:p w:rsidR="001C4446" w:rsidRDefault="006546C5" w:rsidP="009533BC">
      <w:pPr>
        <w:spacing w:after="0" w:line="240" w:lineRule="auto"/>
      </w:pPr>
      <w:r>
        <w:t>Sort d’attaque.</w:t>
      </w:r>
      <w:r w:rsidR="00353C2B">
        <w:t xml:space="preserve"> Selon la puissance attribuée</w:t>
      </w:r>
      <w:r w:rsidR="00196AAE">
        <w:t>,</w:t>
      </w:r>
      <w:r w:rsidR="0093681C">
        <w:t xml:space="preserve"> les effets du sort augmentent</w:t>
      </w:r>
      <w:r w:rsidR="00196AAE">
        <w:t>.</w:t>
      </w:r>
      <w:r w:rsidR="001326B8">
        <w:t xml:space="preserve"> Cette attaque peut éteindre des objets en feu.</w:t>
      </w:r>
    </w:p>
    <w:p w:rsidR="00196AAE" w:rsidRDefault="00196AAE" w:rsidP="009533BC">
      <w:pPr>
        <w:spacing w:after="0" w:line="240" w:lineRule="auto"/>
      </w:pPr>
      <w:r>
        <w:t>1 dé = 1 cible</w:t>
      </w:r>
    </w:p>
    <w:p w:rsidR="00196AAE" w:rsidRDefault="0093681C" w:rsidP="009533BC">
      <w:pPr>
        <w:spacing w:after="0" w:line="240" w:lineRule="auto"/>
      </w:pPr>
      <w:r>
        <w:t>2 dés = 1 cible qui est ralentie de plus. (</w:t>
      </w:r>
      <w:proofErr w:type="gramStart"/>
      <w:r>
        <w:t>baisse</w:t>
      </w:r>
      <w:proofErr w:type="gramEnd"/>
      <w:r>
        <w:t xml:space="preserve"> sa catégorie de mouvement d’un cran)</w:t>
      </w:r>
    </w:p>
    <w:p w:rsidR="00196AAE" w:rsidRDefault="0093681C" w:rsidP="009533BC">
      <w:pPr>
        <w:spacing w:after="0" w:line="240" w:lineRule="auto"/>
      </w:pPr>
      <w:r>
        <w:t>3 dés = 1 cible qui est immobilisée. (</w:t>
      </w:r>
      <w:proofErr w:type="spellStart"/>
      <w:proofErr w:type="gramStart"/>
      <w:r>
        <w:t>transfix</w:t>
      </w:r>
      <w:proofErr w:type="spellEnd"/>
      <w:proofErr w:type="gramEnd"/>
      <w:r>
        <w:t>)</w:t>
      </w:r>
    </w:p>
    <w:p w:rsidR="009533BC" w:rsidRDefault="009533BC" w:rsidP="009533BC">
      <w:pPr>
        <w:spacing w:after="0" w:line="240" w:lineRule="auto"/>
      </w:pPr>
    </w:p>
    <w:p w:rsidR="00196AAE" w:rsidRDefault="00196AAE" w:rsidP="009533BC">
      <w:pPr>
        <w:spacing w:after="0" w:line="240" w:lineRule="auto"/>
      </w:pPr>
      <w:r>
        <w:t>Elémentaire d’eau</w:t>
      </w:r>
    </w:p>
    <w:p w:rsidR="00196AAE" w:rsidRDefault="00196AAE" w:rsidP="009533BC">
      <w:pPr>
        <w:spacing w:after="0" w:line="240" w:lineRule="auto"/>
      </w:pPr>
      <w:r>
        <w:t xml:space="preserve">Sort de contrôle/invocation. Un ou plusieurs élémentaires d’eau apparaissent. </w:t>
      </w:r>
      <w:r w:rsidR="0093681C">
        <w:t>Voir SWW pour les profils.</w:t>
      </w:r>
    </w:p>
    <w:p w:rsidR="009533BC" w:rsidRDefault="009533BC" w:rsidP="009533BC">
      <w:pPr>
        <w:spacing w:after="0" w:line="240" w:lineRule="auto"/>
      </w:pPr>
    </w:p>
    <w:p w:rsidR="00196AAE" w:rsidRDefault="001326B8" w:rsidP="009533BC">
      <w:pPr>
        <w:spacing w:after="0" w:line="240" w:lineRule="auto"/>
      </w:pPr>
      <w:r>
        <w:t>Lac</w:t>
      </w:r>
    </w:p>
    <w:p w:rsidR="001326B8" w:rsidRDefault="001326B8" w:rsidP="009533BC">
      <w:pPr>
        <w:spacing w:after="0" w:line="240" w:lineRule="auto"/>
      </w:pPr>
      <w:r>
        <w:t>So</w:t>
      </w:r>
      <w:r w:rsidR="0093681C">
        <w:t>rt de contrôle. Un lac apparaît.</w:t>
      </w:r>
    </w:p>
    <w:p w:rsidR="0093681C" w:rsidRPr="0093681C" w:rsidRDefault="0093681C" w:rsidP="0093681C">
      <w:pPr>
        <w:spacing w:after="0" w:line="240" w:lineRule="auto"/>
      </w:pPr>
      <w:r w:rsidRPr="0093681C">
        <w:t>PUI1 : taille Courte portée Courte, Force 1</w:t>
      </w:r>
    </w:p>
    <w:p w:rsidR="0093681C" w:rsidRPr="0093681C" w:rsidRDefault="0093681C" w:rsidP="0093681C">
      <w:pPr>
        <w:spacing w:after="0" w:line="240" w:lineRule="auto"/>
      </w:pPr>
      <w:r w:rsidRPr="0093681C">
        <w:t>PUI2 : taille M, portée M, Force 2</w:t>
      </w:r>
    </w:p>
    <w:p w:rsidR="0093681C" w:rsidRDefault="0093681C" w:rsidP="009533BC">
      <w:pPr>
        <w:spacing w:after="0" w:line="240" w:lineRule="auto"/>
      </w:pPr>
      <w:r w:rsidRPr="0093681C">
        <w:t>PUI3 : taille L, portée L, Force 3</w:t>
      </w:r>
    </w:p>
    <w:p w:rsidR="0093681C" w:rsidRDefault="0093681C" w:rsidP="009533BC">
      <w:pPr>
        <w:spacing w:after="0" w:line="240" w:lineRule="auto"/>
      </w:pPr>
    </w:p>
    <w:p w:rsidR="001326B8" w:rsidRDefault="001326B8" w:rsidP="009533BC">
      <w:pPr>
        <w:spacing w:after="0" w:line="240" w:lineRule="auto"/>
      </w:pPr>
      <w:r>
        <w:t>Armure d’eau</w:t>
      </w:r>
    </w:p>
    <w:p w:rsidR="001326B8" w:rsidRDefault="001326B8" w:rsidP="009533BC">
      <w:pPr>
        <w:spacing w:after="0" w:line="240" w:lineRule="auto"/>
      </w:pPr>
      <w:r>
        <w:t xml:space="preserve">Sort de </w:t>
      </w:r>
      <w:proofErr w:type="spellStart"/>
      <w:r>
        <w:t>buff</w:t>
      </w:r>
      <w:proofErr w:type="spellEnd"/>
      <w:r>
        <w:t xml:space="preserve">. Les figurines amies gagnent </w:t>
      </w:r>
      <w:r w:rsidR="0093681C">
        <w:t xml:space="preserve">Free </w:t>
      </w:r>
      <w:proofErr w:type="spellStart"/>
      <w:r w:rsidR="0093681C">
        <w:t>Disengage</w:t>
      </w:r>
      <w:proofErr w:type="spellEnd"/>
      <w:r w:rsidR="0093681C">
        <w:t>.</w:t>
      </w:r>
    </w:p>
    <w:p w:rsidR="009533BC" w:rsidRDefault="009533BC" w:rsidP="009533BC">
      <w:pPr>
        <w:spacing w:after="0" w:line="240" w:lineRule="auto"/>
      </w:pPr>
    </w:p>
    <w:p w:rsidR="001326B8" w:rsidRDefault="0093681C" w:rsidP="009533BC">
      <w:pPr>
        <w:spacing w:after="0" w:line="240" w:lineRule="auto"/>
      </w:pPr>
      <w:r>
        <w:t>Tempête de glace</w:t>
      </w:r>
    </w:p>
    <w:p w:rsidR="00357748" w:rsidRDefault="00357748" w:rsidP="009533BC">
      <w:pPr>
        <w:spacing w:after="0" w:line="240" w:lineRule="auto"/>
      </w:pPr>
      <w:r>
        <w:t xml:space="preserve">Sort de </w:t>
      </w:r>
      <w:proofErr w:type="spellStart"/>
      <w:r>
        <w:t>debuff</w:t>
      </w:r>
      <w:proofErr w:type="spellEnd"/>
      <w:r>
        <w:t>. La terre se transforme en boue sous les pieds des figurines ennemies. Celles-ci perdent un cran de mobilité.</w:t>
      </w:r>
    </w:p>
    <w:p w:rsidR="009533BC" w:rsidRDefault="009533BC" w:rsidP="009533BC">
      <w:pPr>
        <w:spacing w:after="0" w:line="240" w:lineRule="auto"/>
      </w:pPr>
    </w:p>
    <w:p w:rsidR="00357748" w:rsidRDefault="004A5D42" w:rsidP="009533BC">
      <w:pPr>
        <w:spacing w:after="0" w:line="240" w:lineRule="auto"/>
      </w:pPr>
      <w:r>
        <w:t>Brouillard</w:t>
      </w:r>
    </w:p>
    <w:p w:rsidR="004A5D42" w:rsidRDefault="004A5D42" w:rsidP="009533BC">
      <w:pPr>
        <w:spacing w:after="0" w:line="240" w:lineRule="auto"/>
      </w:pPr>
      <w:r>
        <w:t xml:space="preserve">Sort </w:t>
      </w:r>
      <w:r w:rsidR="0093681C">
        <w:t>de contrôle. L</w:t>
      </w:r>
      <w:r>
        <w:t>es tirs et les lignes de vues sont réduits à une portée courte.</w:t>
      </w:r>
    </w:p>
    <w:p w:rsidR="0093681C" w:rsidRPr="0093681C" w:rsidRDefault="0093681C" w:rsidP="0093681C">
      <w:pPr>
        <w:spacing w:after="0" w:line="240" w:lineRule="auto"/>
      </w:pPr>
      <w:r w:rsidRPr="0093681C">
        <w:t>PUI1 : tail</w:t>
      </w:r>
      <w:r>
        <w:t>le Courte portée Courte.</w:t>
      </w:r>
    </w:p>
    <w:p w:rsidR="0093681C" w:rsidRPr="0093681C" w:rsidRDefault="0093681C" w:rsidP="0093681C">
      <w:pPr>
        <w:spacing w:after="0" w:line="240" w:lineRule="auto"/>
      </w:pPr>
      <w:r w:rsidRPr="0093681C">
        <w:t>PU</w:t>
      </w:r>
      <w:r>
        <w:t>I2 : taille M, portée M.</w:t>
      </w:r>
    </w:p>
    <w:p w:rsidR="0093681C" w:rsidRDefault="0093681C" w:rsidP="009533BC">
      <w:pPr>
        <w:spacing w:after="0" w:line="240" w:lineRule="auto"/>
      </w:pPr>
      <w:r w:rsidRPr="0093681C">
        <w:t>PU</w:t>
      </w:r>
      <w:r>
        <w:t>I3 : taille L, portée L.</w:t>
      </w:r>
    </w:p>
    <w:p w:rsidR="004A5D42" w:rsidRDefault="004A5D42" w:rsidP="009533BC">
      <w:pPr>
        <w:spacing w:after="0" w:line="240" w:lineRule="auto"/>
      </w:pPr>
    </w:p>
    <w:p w:rsidR="00C247FE" w:rsidRDefault="00C247FE" w:rsidP="009533BC">
      <w:pPr>
        <w:spacing w:after="0" w:line="240" w:lineRule="auto"/>
      </w:pPr>
    </w:p>
    <w:p w:rsidR="004A5D42" w:rsidRDefault="001D1FC8" w:rsidP="009533BC">
      <w:pPr>
        <w:spacing w:after="0" w:line="240" w:lineRule="auto"/>
      </w:pPr>
      <w:r>
        <w:t>Domaine de la T</w:t>
      </w:r>
      <w:r w:rsidR="004A5D42">
        <w:t>erre</w:t>
      </w:r>
    </w:p>
    <w:p w:rsidR="009533BC" w:rsidRDefault="009533BC" w:rsidP="009533BC">
      <w:pPr>
        <w:spacing w:after="0" w:line="240" w:lineRule="auto"/>
      </w:pPr>
    </w:p>
    <w:p w:rsidR="004A5D42" w:rsidRDefault="0093681C" w:rsidP="009533BC">
      <w:pPr>
        <w:spacing w:after="0" w:line="240" w:lineRule="auto"/>
      </w:pPr>
      <w:r>
        <w:t>Renversement</w:t>
      </w:r>
    </w:p>
    <w:p w:rsidR="009533BC" w:rsidRDefault="0093681C" w:rsidP="009533BC">
      <w:pPr>
        <w:spacing w:after="0" w:line="240" w:lineRule="auto"/>
      </w:pPr>
      <w:r>
        <w:t xml:space="preserve">Sort d’attaque qui a un effet </w:t>
      </w:r>
      <w:proofErr w:type="spellStart"/>
      <w:r>
        <w:t>Tailslap</w:t>
      </w:r>
      <w:proofErr w:type="spellEnd"/>
    </w:p>
    <w:p w:rsidR="009533BC" w:rsidRDefault="009533BC" w:rsidP="009533BC">
      <w:pPr>
        <w:spacing w:after="0" w:line="240" w:lineRule="auto"/>
      </w:pPr>
    </w:p>
    <w:p w:rsidR="00F1081C" w:rsidRDefault="009A1714" w:rsidP="009533BC">
      <w:pPr>
        <w:spacing w:after="0" w:line="240" w:lineRule="auto"/>
      </w:pPr>
      <w:r>
        <w:t>Embourbement</w:t>
      </w:r>
    </w:p>
    <w:p w:rsidR="009533BC" w:rsidRDefault="00F1081C" w:rsidP="009533BC">
      <w:pPr>
        <w:spacing w:after="0" w:line="240" w:lineRule="auto"/>
      </w:pPr>
      <w:r>
        <w:t>S</w:t>
      </w:r>
      <w:r w:rsidR="00693856">
        <w:t xml:space="preserve">ort de </w:t>
      </w:r>
      <w:proofErr w:type="spellStart"/>
      <w:r w:rsidR="00693856">
        <w:t>debuff</w:t>
      </w:r>
      <w:proofErr w:type="spellEnd"/>
      <w:r w:rsidR="00693856">
        <w:t>. Similaire à la rè</w:t>
      </w:r>
      <w:r>
        <w:t xml:space="preserve">gle </w:t>
      </w:r>
      <w:proofErr w:type="spellStart"/>
      <w:r>
        <w:t>Entangle</w:t>
      </w:r>
      <w:proofErr w:type="spellEnd"/>
      <w:r>
        <w:t>.</w:t>
      </w:r>
    </w:p>
    <w:p w:rsidR="00F1081C" w:rsidRDefault="00F1081C" w:rsidP="009533BC">
      <w:pPr>
        <w:spacing w:after="0" w:line="240" w:lineRule="auto"/>
      </w:pPr>
    </w:p>
    <w:p w:rsidR="00F1081C" w:rsidRDefault="00F1081C" w:rsidP="009533BC">
      <w:pPr>
        <w:spacing w:after="0" w:line="240" w:lineRule="auto"/>
      </w:pPr>
      <w:r>
        <w:t>Mur de terre</w:t>
      </w:r>
    </w:p>
    <w:p w:rsidR="00F1081C" w:rsidRDefault="00F1081C" w:rsidP="009533BC">
      <w:pPr>
        <w:spacing w:after="0" w:line="240" w:lineRule="auto"/>
      </w:pPr>
      <w:r>
        <w:t>Sort de contrôle similaire au mur de feu mais bloquant la vue.</w:t>
      </w:r>
    </w:p>
    <w:p w:rsidR="009A1714" w:rsidRPr="009A1714" w:rsidRDefault="009A1714" w:rsidP="009A1714">
      <w:pPr>
        <w:spacing w:after="0" w:line="240" w:lineRule="auto"/>
      </w:pPr>
      <w:r w:rsidRPr="009A1714">
        <w:t>PUI1 : tail</w:t>
      </w:r>
      <w:r>
        <w:t>le Courte portée Courte.</w:t>
      </w:r>
    </w:p>
    <w:p w:rsidR="009A1714" w:rsidRPr="009A1714" w:rsidRDefault="009A1714" w:rsidP="009A1714">
      <w:pPr>
        <w:spacing w:after="0" w:line="240" w:lineRule="auto"/>
      </w:pPr>
      <w:r w:rsidRPr="009A1714">
        <w:t>PU</w:t>
      </w:r>
      <w:r>
        <w:t>I2 : taille M, portée M.</w:t>
      </w:r>
    </w:p>
    <w:p w:rsidR="009A1714" w:rsidRPr="009A1714" w:rsidRDefault="009A1714" w:rsidP="009A1714">
      <w:pPr>
        <w:spacing w:after="0" w:line="240" w:lineRule="auto"/>
      </w:pPr>
      <w:r w:rsidRPr="009A1714">
        <w:t>PU</w:t>
      </w:r>
      <w:r>
        <w:t>I3 : taille L, portée L.</w:t>
      </w:r>
    </w:p>
    <w:p w:rsidR="009A1714" w:rsidRDefault="009A1714" w:rsidP="009533BC">
      <w:pPr>
        <w:spacing w:after="0" w:line="240" w:lineRule="auto"/>
      </w:pPr>
    </w:p>
    <w:p w:rsidR="00F1081C" w:rsidRDefault="00F1081C" w:rsidP="009533BC">
      <w:pPr>
        <w:spacing w:after="0" w:line="240" w:lineRule="auto"/>
      </w:pPr>
    </w:p>
    <w:p w:rsidR="00F1081C" w:rsidRDefault="00F1081C" w:rsidP="009533BC">
      <w:pPr>
        <w:spacing w:after="0" w:line="240" w:lineRule="auto"/>
      </w:pPr>
      <w:r>
        <w:t>Peau de pierre</w:t>
      </w:r>
    </w:p>
    <w:p w:rsidR="00F1081C" w:rsidRDefault="00F1081C" w:rsidP="009533BC">
      <w:pPr>
        <w:spacing w:after="0" w:line="240" w:lineRule="auto"/>
      </w:pPr>
      <w:r>
        <w:t xml:space="preserve">Sort de </w:t>
      </w:r>
      <w:proofErr w:type="spellStart"/>
      <w:r>
        <w:t>buff</w:t>
      </w:r>
      <w:proofErr w:type="spellEnd"/>
      <w:r>
        <w:t>. Les alliés gagnent Heavy Armor.</w:t>
      </w:r>
    </w:p>
    <w:p w:rsidR="00F1081C" w:rsidRDefault="00F1081C" w:rsidP="009533BC">
      <w:pPr>
        <w:spacing w:after="0" w:line="240" w:lineRule="auto"/>
      </w:pPr>
    </w:p>
    <w:p w:rsidR="00F1081C" w:rsidRDefault="00F1081C" w:rsidP="009533BC">
      <w:pPr>
        <w:spacing w:after="0" w:line="240" w:lineRule="auto"/>
      </w:pPr>
      <w:r>
        <w:t>Ravin</w:t>
      </w:r>
    </w:p>
    <w:p w:rsidR="00F1081C" w:rsidRDefault="00F1081C" w:rsidP="009533BC">
      <w:pPr>
        <w:spacing w:after="0" w:line="240" w:lineRule="auto"/>
      </w:pPr>
      <w:r>
        <w:t xml:space="preserve">Sort de contrôle. Un ravin apparaît dans un rayon du lanceur </w:t>
      </w:r>
      <w:r w:rsidR="009A1714">
        <w:t>d’un C de  large.</w:t>
      </w:r>
    </w:p>
    <w:p w:rsidR="009A1714" w:rsidRPr="009A1714" w:rsidRDefault="009A1714" w:rsidP="009A1714">
      <w:pPr>
        <w:spacing w:after="0" w:line="240" w:lineRule="auto"/>
      </w:pPr>
      <w:r w:rsidRPr="009A1714">
        <w:t>PUI1 : tail</w:t>
      </w:r>
      <w:r>
        <w:t>le Courte portée Courte.</w:t>
      </w:r>
    </w:p>
    <w:p w:rsidR="009A1714" w:rsidRDefault="009A1714" w:rsidP="009A1714">
      <w:pPr>
        <w:spacing w:after="0" w:line="240" w:lineRule="auto"/>
      </w:pPr>
      <w:r w:rsidRPr="009A1714">
        <w:t>PU</w:t>
      </w:r>
      <w:r>
        <w:t>I2 : taille M, portée M.</w:t>
      </w:r>
    </w:p>
    <w:p w:rsidR="009A1714" w:rsidRPr="009A1714" w:rsidRDefault="009A1714" w:rsidP="009A1714">
      <w:pPr>
        <w:spacing w:after="0" w:line="240" w:lineRule="auto"/>
      </w:pPr>
      <w:r w:rsidRPr="009A1714">
        <w:t>PU</w:t>
      </w:r>
      <w:r>
        <w:t>I3 : taille L, portée L.</w:t>
      </w:r>
    </w:p>
    <w:p w:rsidR="009A1714" w:rsidRDefault="009A1714" w:rsidP="009533BC">
      <w:pPr>
        <w:spacing w:after="0" w:line="240" w:lineRule="auto"/>
      </w:pPr>
    </w:p>
    <w:p w:rsidR="00F1081C" w:rsidRDefault="00F1081C" w:rsidP="009533BC">
      <w:pPr>
        <w:spacing w:after="0" w:line="240" w:lineRule="auto"/>
      </w:pPr>
    </w:p>
    <w:p w:rsidR="00F1081C" w:rsidRDefault="00F1081C" w:rsidP="009533BC">
      <w:pPr>
        <w:spacing w:after="0" w:line="240" w:lineRule="auto"/>
      </w:pPr>
      <w:r>
        <w:t>Tremblement de terre.</w:t>
      </w:r>
    </w:p>
    <w:p w:rsidR="00F1081C" w:rsidRDefault="009A1714" w:rsidP="009533BC">
      <w:pPr>
        <w:spacing w:after="0" w:line="240" w:lineRule="auto"/>
      </w:pPr>
      <w:r>
        <w:t xml:space="preserve">Sort de </w:t>
      </w:r>
      <w:proofErr w:type="spellStart"/>
      <w:r>
        <w:t>debuff</w:t>
      </w:r>
      <w:proofErr w:type="spellEnd"/>
      <w:r w:rsidR="00F1081C">
        <w:t xml:space="preserve">. Toutes les figurines situées dans un rayon long </w:t>
      </w:r>
      <w:r w:rsidR="001D1FC8">
        <w:t xml:space="preserve">du lanceur </w:t>
      </w:r>
      <w:r w:rsidR="00F1081C">
        <w:t xml:space="preserve">subissent </w:t>
      </w:r>
      <w:r>
        <w:t>une attaque à 2 et sont « à terre ».</w:t>
      </w:r>
    </w:p>
    <w:p w:rsidR="001D1FC8" w:rsidRDefault="001D1FC8" w:rsidP="009533BC">
      <w:pPr>
        <w:spacing w:after="0" w:line="240" w:lineRule="auto"/>
      </w:pPr>
    </w:p>
    <w:p w:rsidR="00C247FE" w:rsidRDefault="00C247FE" w:rsidP="009533BC">
      <w:pPr>
        <w:spacing w:after="0" w:line="240" w:lineRule="auto"/>
      </w:pPr>
    </w:p>
    <w:p w:rsidR="001D1FC8" w:rsidRDefault="001D1FC8" w:rsidP="009533BC">
      <w:pPr>
        <w:spacing w:after="0" w:line="240" w:lineRule="auto"/>
      </w:pPr>
      <w:r>
        <w:t>Domaine de</w:t>
      </w:r>
      <w:r w:rsidR="00693856">
        <w:t xml:space="preserve"> </w:t>
      </w:r>
      <w:r>
        <w:t>l’Air</w:t>
      </w:r>
    </w:p>
    <w:p w:rsidR="001D1FC8" w:rsidRDefault="001D1FC8" w:rsidP="009533BC">
      <w:pPr>
        <w:spacing w:after="0" w:line="240" w:lineRule="auto"/>
      </w:pPr>
    </w:p>
    <w:p w:rsidR="001D1FC8" w:rsidRDefault="001D1FC8" w:rsidP="009533BC">
      <w:pPr>
        <w:spacing w:after="0" w:line="240" w:lineRule="auto"/>
      </w:pPr>
      <w:r>
        <w:t>Bourrasque</w:t>
      </w:r>
    </w:p>
    <w:p w:rsidR="001D1FC8" w:rsidRDefault="001D1FC8" w:rsidP="009533BC">
      <w:pPr>
        <w:spacing w:after="0" w:line="240" w:lineRule="auto"/>
      </w:pPr>
      <w:r>
        <w:t>Sort d’attaque. Les figurines subi</w:t>
      </w:r>
      <w:r w:rsidR="009A1714">
        <w:t>ssent une touche égale à la PUI</w:t>
      </w:r>
      <w:r w:rsidR="00BA1581">
        <w:t xml:space="preserve"> et un recul</w:t>
      </w:r>
      <w:r>
        <w:t>.</w:t>
      </w:r>
    </w:p>
    <w:p w:rsidR="001D1FC8" w:rsidRDefault="001D1FC8" w:rsidP="009533BC">
      <w:pPr>
        <w:spacing w:after="0" w:line="240" w:lineRule="auto"/>
      </w:pPr>
    </w:p>
    <w:p w:rsidR="001D1FC8" w:rsidRDefault="001D1FC8" w:rsidP="009533BC">
      <w:pPr>
        <w:spacing w:after="0" w:line="240" w:lineRule="auto"/>
      </w:pPr>
      <w:r>
        <w:t>Elémentaire d’air</w:t>
      </w:r>
    </w:p>
    <w:p w:rsidR="001D1FC8" w:rsidRDefault="001D1FC8" w:rsidP="001D1FC8">
      <w:pPr>
        <w:spacing w:after="0" w:line="240" w:lineRule="auto"/>
      </w:pPr>
      <w:r>
        <w:lastRenderedPageBreak/>
        <w:t xml:space="preserve">Sort de contrôle/invocation. Un ou plusieurs élémentaires d’air apparaissent. </w:t>
      </w:r>
      <w:r w:rsidR="009A1714">
        <w:t>Voir SWW pour les profils.</w:t>
      </w:r>
    </w:p>
    <w:p w:rsidR="001D1FC8" w:rsidRDefault="001D1FC8" w:rsidP="009533BC">
      <w:pPr>
        <w:spacing w:after="0" w:line="240" w:lineRule="auto"/>
      </w:pPr>
    </w:p>
    <w:p w:rsidR="001D1FC8" w:rsidRDefault="001D1FC8" w:rsidP="009533BC">
      <w:pPr>
        <w:spacing w:after="0" w:line="240" w:lineRule="auto"/>
      </w:pPr>
      <w:r>
        <w:t>Dôme de vent</w:t>
      </w:r>
    </w:p>
    <w:p w:rsidR="001D1FC8" w:rsidRDefault="009A1714" w:rsidP="009533BC">
      <w:pPr>
        <w:spacing w:after="0" w:line="240" w:lineRule="auto"/>
      </w:pPr>
      <w:r>
        <w:t xml:space="preserve">Sort de </w:t>
      </w:r>
      <w:proofErr w:type="spellStart"/>
      <w:r w:rsidR="001D1FC8">
        <w:t>buff</w:t>
      </w:r>
      <w:proofErr w:type="spellEnd"/>
      <w:r w:rsidR="001D1FC8">
        <w:t>. Dans un r</w:t>
      </w:r>
      <w:r>
        <w:t>ayon moyen du lanceur, tous les alliés sont considérés comme étant des morts-vivants en ce qui concerne les tirs (donc -2 aux tirs).</w:t>
      </w:r>
    </w:p>
    <w:p w:rsidR="001D1FC8" w:rsidRDefault="001D1FC8" w:rsidP="009533BC">
      <w:pPr>
        <w:spacing w:after="0" w:line="240" w:lineRule="auto"/>
      </w:pPr>
    </w:p>
    <w:p w:rsidR="001D1FC8" w:rsidRDefault="001D1FC8" w:rsidP="009533BC">
      <w:pPr>
        <w:spacing w:after="0" w:line="240" w:lineRule="auto"/>
      </w:pPr>
      <w:r>
        <w:t>Chevaucheur des vents</w:t>
      </w:r>
    </w:p>
    <w:p w:rsidR="001D1FC8" w:rsidRDefault="001D1FC8" w:rsidP="009533BC">
      <w:pPr>
        <w:spacing w:after="0" w:line="240" w:lineRule="auto"/>
      </w:pPr>
      <w:r>
        <w:t xml:space="preserve">Sort de </w:t>
      </w:r>
      <w:proofErr w:type="spellStart"/>
      <w:r>
        <w:t>buff</w:t>
      </w:r>
      <w:proofErr w:type="spellEnd"/>
      <w:r>
        <w:t xml:space="preserve">. La cible </w:t>
      </w:r>
      <w:r w:rsidR="009A1714">
        <w:t>gagne « </w:t>
      </w:r>
      <w:proofErr w:type="spellStart"/>
      <w:r w:rsidR="009A1714">
        <w:t>Flying</w:t>
      </w:r>
      <w:proofErr w:type="spellEnd"/>
      <w:r w:rsidR="009A1714">
        <w:t> ».</w:t>
      </w:r>
    </w:p>
    <w:p w:rsidR="001D1FC8" w:rsidRDefault="001D1FC8" w:rsidP="009533BC">
      <w:pPr>
        <w:spacing w:after="0" w:line="240" w:lineRule="auto"/>
      </w:pPr>
    </w:p>
    <w:p w:rsidR="001D1FC8" w:rsidRDefault="00BA1581" w:rsidP="009533BC">
      <w:pPr>
        <w:spacing w:after="0" w:line="240" w:lineRule="auto"/>
      </w:pPr>
      <w:r>
        <w:t>Tornade</w:t>
      </w:r>
    </w:p>
    <w:p w:rsidR="00BA1581" w:rsidRDefault="00BA1581" w:rsidP="009533BC">
      <w:pPr>
        <w:spacing w:after="0" w:line="240" w:lineRule="auto"/>
      </w:pPr>
      <w:r>
        <w:t xml:space="preserve">Sort de contrôle. Une tornade apparaît dans un rayon long du lanceur. Elle se déplace aléatoirement (un rayon moyen dans une direction au hasard) </w:t>
      </w:r>
      <w:r w:rsidR="009A1714" w:rsidRPr="009A1714">
        <w:t>et toute figurine sur son chemin est relocalisée sur la table au choix du magicien.</w:t>
      </w:r>
    </w:p>
    <w:p w:rsidR="009A1714" w:rsidRDefault="009A1714" w:rsidP="009533BC">
      <w:pPr>
        <w:spacing w:after="0" w:line="240" w:lineRule="auto"/>
      </w:pPr>
    </w:p>
    <w:p w:rsidR="00BA1581" w:rsidRDefault="00271693" w:rsidP="009533BC">
      <w:pPr>
        <w:spacing w:after="0" w:line="240" w:lineRule="auto"/>
      </w:pPr>
      <w:r>
        <w:t>Vents forts</w:t>
      </w:r>
    </w:p>
    <w:p w:rsidR="00BA1581" w:rsidRPr="00693856" w:rsidRDefault="00271693" w:rsidP="009533BC">
      <w:pPr>
        <w:spacing w:after="0" w:line="240" w:lineRule="auto"/>
        <w:rPr>
          <w:lang w:val="en-US"/>
        </w:rPr>
      </w:pPr>
      <w:r>
        <w:t xml:space="preserve">Sort de contrôle. </w:t>
      </w:r>
      <w:proofErr w:type="spellStart"/>
      <w:r w:rsidRPr="00693856">
        <w:rPr>
          <w:lang w:val="en-US"/>
        </w:rPr>
        <w:t>L’</w:t>
      </w:r>
      <w:r w:rsidR="00693856">
        <w:rPr>
          <w:lang w:val="en-US"/>
        </w:rPr>
        <w:t>eff</w:t>
      </w:r>
      <w:r w:rsidRPr="00693856">
        <w:rPr>
          <w:lang w:val="en-US"/>
        </w:rPr>
        <w:t>et</w:t>
      </w:r>
      <w:proofErr w:type="spellEnd"/>
      <w:r w:rsidRPr="00693856">
        <w:rPr>
          <w:lang w:val="en-US"/>
        </w:rPr>
        <w:t xml:space="preserve"> Vents Forts de Song of Wind and Water </w:t>
      </w:r>
      <w:proofErr w:type="spellStart"/>
      <w:r w:rsidRPr="00693856">
        <w:rPr>
          <w:lang w:val="en-US"/>
        </w:rPr>
        <w:t>s’applique</w:t>
      </w:r>
      <w:proofErr w:type="spellEnd"/>
      <w:r w:rsidRPr="00693856">
        <w:rPr>
          <w:lang w:val="en-US"/>
        </w:rPr>
        <w:t>.</w:t>
      </w:r>
    </w:p>
    <w:p w:rsidR="00150506" w:rsidRPr="00693856" w:rsidRDefault="00150506" w:rsidP="009533BC">
      <w:pPr>
        <w:spacing w:after="0" w:line="240" w:lineRule="auto"/>
        <w:rPr>
          <w:lang w:val="en-US"/>
        </w:rPr>
      </w:pPr>
    </w:p>
    <w:p w:rsidR="00150506" w:rsidRPr="00693856" w:rsidRDefault="00150506" w:rsidP="009533BC">
      <w:pPr>
        <w:spacing w:after="0" w:line="240" w:lineRule="auto"/>
        <w:rPr>
          <w:lang w:val="en-US"/>
        </w:rPr>
      </w:pPr>
    </w:p>
    <w:p w:rsidR="00150506" w:rsidRDefault="00150506" w:rsidP="009533BC">
      <w:pPr>
        <w:spacing w:after="0" w:line="240" w:lineRule="auto"/>
      </w:pPr>
      <w:r>
        <w:t>Domaine des Runes</w:t>
      </w:r>
    </w:p>
    <w:p w:rsidR="00150506" w:rsidRDefault="00150506" w:rsidP="009533BC">
      <w:pPr>
        <w:spacing w:after="0" w:line="240" w:lineRule="auto"/>
      </w:pPr>
    </w:p>
    <w:p w:rsidR="00150506" w:rsidRDefault="00903F43" w:rsidP="009533BC">
      <w:pPr>
        <w:spacing w:after="0" w:line="240" w:lineRule="auto"/>
      </w:pPr>
      <w:r>
        <w:t>Rune de vitesse</w:t>
      </w:r>
    </w:p>
    <w:p w:rsidR="00903F43" w:rsidRDefault="00903F43" w:rsidP="009533BC">
      <w:pPr>
        <w:spacing w:after="0" w:line="240" w:lineRule="auto"/>
      </w:pPr>
      <w:r>
        <w:t xml:space="preserve">Sort de </w:t>
      </w:r>
      <w:proofErr w:type="spellStart"/>
      <w:r>
        <w:t>buff</w:t>
      </w:r>
      <w:proofErr w:type="spellEnd"/>
      <w:r>
        <w:t>. La cible gagne un cran de mobilité. (De court, il passe à moyen par exemple.)</w:t>
      </w:r>
    </w:p>
    <w:p w:rsidR="00903F43" w:rsidRDefault="00903F43" w:rsidP="009533BC">
      <w:pPr>
        <w:spacing w:after="0" w:line="240" w:lineRule="auto"/>
      </w:pPr>
    </w:p>
    <w:p w:rsidR="00903F43" w:rsidRDefault="00903F43" w:rsidP="009533BC">
      <w:pPr>
        <w:spacing w:after="0" w:line="240" w:lineRule="auto"/>
      </w:pPr>
      <w:r>
        <w:t>Rune de vengeance</w:t>
      </w:r>
    </w:p>
    <w:p w:rsidR="00903F43" w:rsidRDefault="00903F43" w:rsidP="009533BC">
      <w:pPr>
        <w:spacing w:after="0" w:line="240" w:lineRule="auto"/>
      </w:pPr>
      <w:r>
        <w:t xml:space="preserve">Sort de </w:t>
      </w:r>
      <w:proofErr w:type="spellStart"/>
      <w:r>
        <w:t>buff</w:t>
      </w:r>
      <w:proofErr w:type="spellEnd"/>
      <w:r>
        <w:t xml:space="preserve">. La cible gagne la règle </w:t>
      </w:r>
      <w:proofErr w:type="spellStart"/>
      <w:r>
        <w:t>hatred</w:t>
      </w:r>
      <w:proofErr w:type="spellEnd"/>
      <w:r>
        <w:t xml:space="preserve"> contre un genre de créature précis.</w:t>
      </w:r>
    </w:p>
    <w:p w:rsidR="00903F43" w:rsidRDefault="00903F43" w:rsidP="009533BC">
      <w:pPr>
        <w:spacing w:after="0" w:line="240" w:lineRule="auto"/>
      </w:pPr>
    </w:p>
    <w:p w:rsidR="00903F43" w:rsidRDefault="0074112D" w:rsidP="009533BC">
      <w:pPr>
        <w:spacing w:after="0" w:line="240" w:lineRule="auto"/>
      </w:pPr>
      <w:r>
        <w:t>Rune d’armure</w:t>
      </w:r>
    </w:p>
    <w:p w:rsidR="0074112D" w:rsidRDefault="0074112D" w:rsidP="009533BC">
      <w:pPr>
        <w:spacing w:after="0" w:line="240" w:lineRule="auto"/>
      </w:pPr>
      <w:r>
        <w:t xml:space="preserve">Sort de </w:t>
      </w:r>
      <w:proofErr w:type="spellStart"/>
      <w:r>
        <w:t>buff</w:t>
      </w:r>
      <w:proofErr w:type="spellEnd"/>
      <w:r>
        <w:t xml:space="preserve">. La cible gagne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armor</w:t>
      </w:r>
      <w:proofErr w:type="spellEnd"/>
      <w:r>
        <w:t>.</w:t>
      </w:r>
    </w:p>
    <w:p w:rsidR="0074112D" w:rsidRDefault="0074112D" w:rsidP="009533BC">
      <w:pPr>
        <w:spacing w:after="0" w:line="240" w:lineRule="auto"/>
      </w:pPr>
    </w:p>
    <w:p w:rsidR="0074112D" w:rsidRDefault="0074112D" w:rsidP="0074112D">
      <w:pPr>
        <w:spacing w:after="0" w:line="240" w:lineRule="auto"/>
      </w:pPr>
      <w:r>
        <w:t>Rune d’attaque</w:t>
      </w:r>
    </w:p>
    <w:p w:rsidR="0074112D" w:rsidRDefault="0074112D" w:rsidP="0074112D">
      <w:pPr>
        <w:spacing w:after="0" w:line="240" w:lineRule="auto"/>
      </w:pPr>
      <w:r>
        <w:t xml:space="preserve">Sort de </w:t>
      </w:r>
      <w:proofErr w:type="spellStart"/>
      <w:r>
        <w:t>buff</w:t>
      </w:r>
      <w:proofErr w:type="spellEnd"/>
      <w:r>
        <w:t>. La cible gagne +1 en combat.</w:t>
      </w:r>
    </w:p>
    <w:p w:rsidR="0074112D" w:rsidRDefault="0074112D" w:rsidP="0074112D">
      <w:pPr>
        <w:spacing w:after="0" w:line="240" w:lineRule="auto"/>
      </w:pPr>
    </w:p>
    <w:p w:rsidR="0074112D" w:rsidRDefault="00E26395" w:rsidP="0074112D">
      <w:pPr>
        <w:spacing w:after="0" w:line="240" w:lineRule="auto"/>
      </w:pPr>
      <w:r>
        <w:t>Rune de peur.</w:t>
      </w:r>
    </w:p>
    <w:p w:rsidR="00E26395" w:rsidRDefault="003116F1" w:rsidP="0074112D">
      <w:pPr>
        <w:spacing w:after="0" w:line="240" w:lineRule="auto"/>
      </w:pPr>
      <w:r>
        <w:t>Sort de contrôle</w:t>
      </w:r>
      <w:r w:rsidR="00E26395">
        <w:t>.</w:t>
      </w:r>
      <w:r w:rsidR="00693856">
        <w:t xml:space="preserve"> La</w:t>
      </w:r>
      <w:r w:rsidR="00E26395">
        <w:t xml:space="preserve"> cible doit immédiatement effectuer un mouvement </w:t>
      </w:r>
      <w:r>
        <w:t>en direction opposée au lanceur et reprend ses esprits tout de suite après.</w:t>
      </w:r>
    </w:p>
    <w:p w:rsidR="00E26395" w:rsidRDefault="00E26395" w:rsidP="0074112D">
      <w:pPr>
        <w:spacing w:after="0" w:line="240" w:lineRule="auto"/>
      </w:pPr>
    </w:p>
    <w:p w:rsidR="00E26395" w:rsidRDefault="00E26395" w:rsidP="0074112D">
      <w:pPr>
        <w:spacing w:after="0" w:line="240" w:lineRule="auto"/>
      </w:pPr>
      <w:r>
        <w:t xml:space="preserve">Rune </w:t>
      </w:r>
      <w:r w:rsidR="00A558D2">
        <w:t>de chaleur</w:t>
      </w:r>
    </w:p>
    <w:p w:rsidR="00A558D2" w:rsidRDefault="00A558D2" w:rsidP="00A558D2">
      <w:pPr>
        <w:spacing w:after="0" w:line="240" w:lineRule="auto"/>
      </w:pPr>
      <w:r>
        <w:t>Sort d’attaque.  Cette attaque à distance peut enflammer les objets comme décrit dans le supplément SWW.</w:t>
      </w:r>
    </w:p>
    <w:p w:rsidR="00A558D2" w:rsidRDefault="00A558D2" w:rsidP="0074112D">
      <w:pPr>
        <w:spacing w:after="0" w:line="240" w:lineRule="auto"/>
      </w:pPr>
    </w:p>
    <w:p w:rsidR="00C247FE" w:rsidRDefault="00C247FE" w:rsidP="0074112D">
      <w:pPr>
        <w:spacing w:after="0" w:line="240" w:lineRule="auto"/>
      </w:pPr>
    </w:p>
    <w:p w:rsidR="00A558D2" w:rsidRDefault="00A558D2" w:rsidP="0074112D">
      <w:pPr>
        <w:spacing w:after="0" w:line="240" w:lineRule="auto"/>
      </w:pPr>
      <w:r>
        <w:t>Domaine du Rat</w:t>
      </w:r>
    </w:p>
    <w:p w:rsidR="00A558D2" w:rsidRDefault="00A558D2" w:rsidP="0074112D">
      <w:pPr>
        <w:spacing w:after="0" w:line="240" w:lineRule="auto"/>
      </w:pPr>
    </w:p>
    <w:p w:rsidR="00A558D2" w:rsidRDefault="001E27CE" w:rsidP="0074112D">
      <w:pPr>
        <w:spacing w:after="0" w:line="240" w:lineRule="auto"/>
      </w:pPr>
      <w:r>
        <w:t>Griffures du rat</w:t>
      </w:r>
    </w:p>
    <w:p w:rsidR="00A558D2" w:rsidRDefault="00A558D2" w:rsidP="0074112D">
      <w:pPr>
        <w:spacing w:after="0" w:line="240" w:lineRule="auto"/>
      </w:pPr>
      <w:r>
        <w:t>Sort d’attaque.</w:t>
      </w:r>
    </w:p>
    <w:p w:rsidR="00A558D2" w:rsidRDefault="00A558D2" w:rsidP="0074112D">
      <w:pPr>
        <w:spacing w:after="0" w:line="240" w:lineRule="auto"/>
      </w:pPr>
    </w:p>
    <w:p w:rsidR="00A558D2" w:rsidRDefault="00A558D2" w:rsidP="0074112D">
      <w:pPr>
        <w:spacing w:after="0" w:line="240" w:lineRule="auto"/>
      </w:pPr>
      <w:r>
        <w:t>Appel  de la horde</w:t>
      </w:r>
    </w:p>
    <w:p w:rsidR="00A558D2" w:rsidRDefault="00A558D2" w:rsidP="0074112D">
      <w:pPr>
        <w:spacing w:after="0" w:line="240" w:lineRule="auto"/>
      </w:pPr>
      <w:r>
        <w:t>Sort d’invocation. Invoque des nuées de rats</w:t>
      </w:r>
      <w:r w:rsidR="000C3106">
        <w:t xml:space="preserve"> ou des rats géants</w:t>
      </w:r>
      <w:r>
        <w:t>.</w:t>
      </w:r>
      <w:r w:rsidR="003116F1">
        <w:t xml:space="preserve"> Voir SBH.</w:t>
      </w:r>
    </w:p>
    <w:p w:rsidR="00A558D2" w:rsidRDefault="00A558D2" w:rsidP="0074112D">
      <w:pPr>
        <w:spacing w:after="0" w:line="240" w:lineRule="auto"/>
      </w:pPr>
    </w:p>
    <w:p w:rsidR="00A558D2" w:rsidRDefault="00A558D2" w:rsidP="0074112D">
      <w:pPr>
        <w:spacing w:after="0" w:line="240" w:lineRule="auto"/>
      </w:pPr>
      <w:r>
        <w:t>Couvert des ombres</w:t>
      </w:r>
    </w:p>
    <w:p w:rsidR="00A558D2" w:rsidRDefault="00A558D2" w:rsidP="0074112D">
      <w:pPr>
        <w:spacing w:after="0" w:line="240" w:lineRule="auto"/>
      </w:pPr>
      <w:r>
        <w:t xml:space="preserve">Sort de </w:t>
      </w:r>
      <w:proofErr w:type="spellStart"/>
      <w:r>
        <w:t>buff</w:t>
      </w:r>
      <w:proofErr w:type="spellEnd"/>
      <w:r>
        <w:t xml:space="preserve">. </w:t>
      </w:r>
      <w:r w:rsidR="000C3106">
        <w:t>La cible est considérée comme étant à couvert.</w:t>
      </w:r>
    </w:p>
    <w:p w:rsidR="000C3106" w:rsidRDefault="000C3106" w:rsidP="0074112D">
      <w:pPr>
        <w:spacing w:after="0" w:line="240" w:lineRule="auto"/>
      </w:pPr>
    </w:p>
    <w:p w:rsidR="000C3106" w:rsidRDefault="000C3106" w:rsidP="0074112D">
      <w:pPr>
        <w:spacing w:after="0" w:line="240" w:lineRule="auto"/>
      </w:pPr>
      <w:r>
        <w:t>Embuscade</w:t>
      </w:r>
    </w:p>
    <w:p w:rsidR="000C3106" w:rsidRDefault="000C3106" w:rsidP="0074112D">
      <w:pPr>
        <w:spacing w:after="0" w:line="240" w:lineRule="auto"/>
      </w:pPr>
      <w:r>
        <w:t>Sort de contrôle. Un nombre de cibles dépendant du niveau du lanceur sont considérées comme sortant d’</w:t>
      </w:r>
      <w:r w:rsidR="001E27CE">
        <w:t>un couvert pour ce tour uniquement.</w:t>
      </w:r>
    </w:p>
    <w:p w:rsidR="003116F1" w:rsidRDefault="003116F1" w:rsidP="0074112D">
      <w:pPr>
        <w:spacing w:after="0" w:line="240" w:lineRule="auto"/>
      </w:pPr>
      <w:r>
        <w:t>PUI 1 = 1 cible dans un rayon L</w:t>
      </w:r>
    </w:p>
    <w:p w:rsidR="003116F1" w:rsidRDefault="003116F1" w:rsidP="0074112D">
      <w:pPr>
        <w:spacing w:after="0" w:line="240" w:lineRule="auto"/>
      </w:pPr>
      <w:r>
        <w:t>PUI 2 = 2 cibles dans un rayon L.</w:t>
      </w:r>
    </w:p>
    <w:p w:rsidR="003116F1" w:rsidRDefault="003116F1" w:rsidP="0074112D">
      <w:pPr>
        <w:spacing w:after="0" w:line="240" w:lineRule="auto"/>
      </w:pPr>
      <w:r>
        <w:t>PUI 3 = 3 cibles dans un rayon L.</w:t>
      </w:r>
    </w:p>
    <w:p w:rsidR="000C3106" w:rsidRDefault="000C3106" w:rsidP="0074112D">
      <w:pPr>
        <w:spacing w:after="0" w:line="240" w:lineRule="auto"/>
      </w:pPr>
    </w:p>
    <w:p w:rsidR="000C3106" w:rsidRDefault="000C3106" w:rsidP="0074112D">
      <w:pPr>
        <w:spacing w:after="0" w:line="240" w:lineRule="auto"/>
      </w:pPr>
      <w:r>
        <w:t>Puissance du rat</w:t>
      </w:r>
    </w:p>
    <w:p w:rsidR="000C3106" w:rsidRDefault="000C3106" w:rsidP="0074112D">
      <w:pPr>
        <w:spacing w:after="0" w:line="240" w:lineRule="auto"/>
      </w:pPr>
      <w:r>
        <w:t>Sort de contrôle. Le magicien est remplacée par une figurine de rat-ogre (ou équivalent) basée sur le profil du magicien avec des modifications selon la puissance investie :</w:t>
      </w:r>
    </w:p>
    <w:p w:rsidR="006A7880" w:rsidRDefault="006A7880" w:rsidP="0074112D">
      <w:pPr>
        <w:spacing w:after="0" w:line="240" w:lineRule="auto"/>
      </w:pPr>
    </w:p>
    <w:p w:rsidR="000C3106" w:rsidRDefault="000C3106" w:rsidP="0074112D">
      <w:pPr>
        <w:spacing w:after="0" w:line="240" w:lineRule="auto"/>
      </w:pPr>
      <w:r>
        <w:t>1 dé :</w:t>
      </w:r>
      <w:r w:rsidR="006A7880">
        <w:t xml:space="preserve"> perd </w:t>
      </w:r>
      <w:proofErr w:type="spellStart"/>
      <w:r w:rsidR="006A7880">
        <w:t>Magic</w:t>
      </w:r>
      <w:proofErr w:type="spellEnd"/>
      <w:r w:rsidR="006A7880">
        <w:t xml:space="preserve">-user, gagne </w:t>
      </w:r>
      <w:proofErr w:type="spellStart"/>
      <w:r w:rsidR="006A7880">
        <w:t>Big</w:t>
      </w:r>
      <w:proofErr w:type="spellEnd"/>
      <w:r w:rsidR="006A7880">
        <w:t xml:space="preserve"> et S</w:t>
      </w:r>
      <w:r>
        <w:t>avage</w:t>
      </w:r>
    </w:p>
    <w:p w:rsidR="000C3106" w:rsidRDefault="000C3106" w:rsidP="0074112D">
      <w:pPr>
        <w:spacing w:after="0" w:line="240" w:lineRule="auto"/>
      </w:pPr>
      <w:r>
        <w:t>2 dés :</w:t>
      </w:r>
      <w:r w:rsidR="006A7880">
        <w:t xml:space="preserve"> perd </w:t>
      </w:r>
      <w:proofErr w:type="spellStart"/>
      <w:r w:rsidR="006A7880">
        <w:t>Magic</w:t>
      </w:r>
      <w:proofErr w:type="spellEnd"/>
      <w:r w:rsidR="006A7880">
        <w:t>-u</w:t>
      </w:r>
      <w:r>
        <w:t xml:space="preserve">ser, gagne </w:t>
      </w:r>
      <w:r w:rsidR="006A7880">
        <w:t xml:space="preserve">+1 Combat, </w:t>
      </w:r>
      <w:proofErr w:type="spellStart"/>
      <w:r w:rsidR="006A7880">
        <w:t>Big</w:t>
      </w:r>
      <w:proofErr w:type="spellEnd"/>
      <w:r w:rsidR="006A7880">
        <w:t xml:space="preserve">, Savage et </w:t>
      </w:r>
      <w:proofErr w:type="spellStart"/>
      <w:r w:rsidR="006A7880">
        <w:t>Fearless</w:t>
      </w:r>
      <w:proofErr w:type="spellEnd"/>
    </w:p>
    <w:p w:rsidR="006A7880" w:rsidRDefault="006A7880" w:rsidP="0074112D">
      <w:pPr>
        <w:spacing w:after="0" w:line="240" w:lineRule="auto"/>
      </w:pPr>
      <w:r>
        <w:t xml:space="preserve">3 dés : perd </w:t>
      </w:r>
      <w:proofErr w:type="spellStart"/>
      <w:r>
        <w:t>Magic</w:t>
      </w:r>
      <w:proofErr w:type="spellEnd"/>
      <w:r>
        <w:t xml:space="preserve">-user, gagne 1+ Combat, </w:t>
      </w:r>
      <w:proofErr w:type="spellStart"/>
      <w:r>
        <w:t>Big</w:t>
      </w:r>
      <w:proofErr w:type="spellEnd"/>
      <w:r>
        <w:t xml:space="preserve">, Savage, </w:t>
      </w:r>
      <w:proofErr w:type="spellStart"/>
      <w:r>
        <w:t>Fearless</w:t>
      </w:r>
      <w:proofErr w:type="spellEnd"/>
      <w:r>
        <w:t xml:space="preserve"> et </w:t>
      </w:r>
      <w:proofErr w:type="spellStart"/>
      <w:r>
        <w:t>Terror</w:t>
      </w:r>
      <w:proofErr w:type="spellEnd"/>
      <w:r>
        <w:t>.</w:t>
      </w:r>
    </w:p>
    <w:p w:rsidR="006A7880" w:rsidRDefault="006A7880" w:rsidP="0074112D">
      <w:pPr>
        <w:spacing w:after="0" w:line="240" w:lineRule="auto"/>
      </w:pPr>
    </w:p>
    <w:p w:rsidR="006A7880" w:rsidRDefault="001E27CE" w:rsidP="0074112D">
      <w:pPr>
        <w:spacing w:after="0" w:line="240" w:lineRule="auto"/>
      </w:pPr>
      <w:r>
        <w:t>Multitude du rat</w:t>
      </w:r>
    </w:p>
    <w:p w:rsidR="001E27CE" w:rsidRDefault="001E27CE" w:rsidP="0074112D">
      <w:pPr>
        <w:spacing w:after="0" w:line="240" w:lineRule="auto"/>
      </w:pPr>
      <w:r>
        <w:t xml:space="preserve">Sort de </w:t>
      </w:r>
      <w:proofErr w:type="spellStart"/>
      <w:r>
        <w:t>debuff</w:t>
      </w:r>
      <w:proofErr w:type="spellEnd"/>
      <w:r>
        <w:t>. La cible est considérée comme étant en sous-nombre d’un poi</w:t>
      </w:r>
      <w:r w:rsidR="001C4AB4">
        <w:t>nt ou d’un point supplémentaire si elle l’était déjà.</w:t>
      </w:r>
    </w:p>
    <w:sectPr w:rsidR="001E27CE" w:rsidSect="007B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48"/>
    <w:rsid w:val="000C3106"/>
    <w:rsid w:val="001326B8"/>
    <w:rsid w:val="00150506"/>
    <w:rsid w:val="00196AAE"/>
    <w:rsid w:val="001C4446"/>
    <w:rsid w:val="001C4AB4"/>
    <w:rsid w:val="001D1FC8"/>
    <w:rsid w:val="001E27CE"/>
    <w:rsid w:val="00271693"/>
    <w:rsid w:val="0027289D"/>
    <w:rsid w:val="003116F1"/>
    <w:rsid w:val="00353C2B"/>
    <w:rsid w:val="00357748"/>
    <w:rsid w:val="00427948"/>
    <w:rsid w:val="004A5D42"/>
    <w:rsid w:val="004F19A3"/>
    <w:rsid w:val="00502B73"/>
    <w:rsid w:val="006546C5"/>
    <w:rsid w:val="00693856"/>
    <w:rsid w:val="006A7880"/>
    <w:rsid w:val="00724AA8"/>
    <w:rsid w:val="0074112D"/>
    <w:rsid w:val="007B20E6"/>
    <w:rsid w:val="00903F43"/>
    <w:rsid w:val="009256EE"/>
    <w:rsid w:val="0093681C"/>
    <w:rsid w:val="009533BC"/>
    <w:rsid w:val="009A1714"/>
    <w:rsid w:val="00A23FD9"/>
    <w:rsid w:val="00A558D2"/>
    <w:rsid w:val="00B91B95"/>
    <w:rsid w:val="00BA1581"/>
    <w:rsid w:val="00C247FE"/>
    <w:rsid w:val="00D21BC3"/>
    <w:rsid w:val="00E26395"/>
    <w:rsid w:val="00F1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B74AE-C4E1-4E86-9F40-DDB40E6A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ARSENUS</dc:creator>
  <cp:keywords/>
  <dc:description/>
  <cp:lastModifiedBy>Nico</cp:lastModifiedBy>
  <cp:revision>15</cp:revision>
  <dcterms:created xsi:type="dcterms:W3CDTF">2013-04-14T12:08:00Z</dcterms:created>
  <dcterms:modified xsi:type="dcterms:W3CDTF">2014-12-30T12:01:00Z</dcterms:modified>
</cp:coreProperties>
</file>